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FD" w:rsidRDefault="00E61EFD" w:rsidP="00E61EFD">
      <w:pPr>
        <w:pStyle w:val="a3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Style w:val="a4"/>
          <w:rFonts w:ascii="Comic Sans MS" w:hAnsi="Comic Sans MS" w:cs="Tahoma"/>
          <w:color w:val="000080"/>
          <w:sz w:val="36"/>
          <w:szCs w:val="36"/>
        </w:rPr>
        <w:t xml:space="preserve">Профилактика употребления среди подростков </w:t>
      </w:r>
      <w:proofErr w:type="spellStart"/>
      <w:r>
        <w:rPr>
          <w:rStyle w:val="a4"/>
          <w:rFonts w:ascii="Comic Sans MS" w:hAnsi="Comic Sans MS" w:cs="Tahoma"/>
          <w:color w:val="000080"/>
          <w:sz w:val="36"/>
          <w:szCs w:val="36"/>
        </w:rPr>
        <w:t>психоактивных</w:t>
      </w:r>
      <w:proofErr w:type="spellEnd"/>
      <w:r>
        <w:rPr>
          <w:rStyle w:val="a4"/>
          <w:rFonts w:ascii="Comic Sans MS" w:hAnsi="Comic Sans MS" w:cs="Tahoma"/>
          <w:color w:val="000080"/>
          <w:sz w:val="36"/>
          <w:szCs w:val="36"/>
        </w:rPr>
        <w:t xml:space="preserve"> веществ, </w:t>
      </w:r>
      <w:proofErr w:type="spellStart"/>
      <w:r>
        <w:rPr>
          <w:rStyle w:val="a4"/>
          <w:rFonts w:ascii="Comic Sans MS" w:hAnsi="Comic Sans MS" w:cs="Tahoma"/>
          <w:color w:val="000080"/>
          <w:sz w:val="36"/>
          <w:szCs w:val="36"/>
        </w:rPr>
        <w:t>насвая</w:t>
      </w:r>
      <w:proofErr w:type="spellEnd"/>
      <w:r>
        <w:rPr>
          <w:rStyle w:val="a4"/>
          <w:rFonts w:ascii="Comic Sans MS" w:hAnsi="Comic Sans MS" w:cs="Tahoma"/>
          <w:color w:val="000080"/>
          <w:sz w:val="36"/>
          <w:szCs w:val="36"/>
        </w:rPr>
        <w:t xml:space="preserve">, </w:t>
      </w:r>
      <w:proofErr w:type="spellStart"/>
      <w:r>
        <w:rPr>
          <w:rStyle w:val="a4"/>
          <w:rFonts w:ascii="Comic Sans MS" w:hAnsi="Comic Sans MS" w:cs="Tahoma"/>
          <w:color w:val="000080"/>
          <w:sz w:val="36"/>
          <w:szCs w:val="36"/>
        </w:rPr>
        <w:t>снюса</w:t>
      </w:r>
      <w:proofErr w:type="spellEnd"/>
      <w:r>
        <w:rPr>
          <w:rStyle w:val="a4"/>
          <w:rFonts w:ascii="Comic Sans MS" w:hAnsi="Comic Sans MS" w:cs="Tahoma"/>
          <w:color w:val="000080"/>
          <w:sz w:val="36"/>
          <w:szCs w:val="36"/>
        </w:rPr>
        <w:t>.</w:t>
      </w:r>
    </w:p>
    <w:p w:rsidR="00E61EFD" w:rsidRDefault="00E61EFD" w:rsidP="00E61EFD">
      <w:pPr>
        <w:pStyle w:val="mailrucssattributepostfix"/>
        <w:spacing w:before="0" w:beforeAutospacing="0"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Comic Sans MS" w:hAnsi="Comic Sans MS" w:cs="Tahoma"/>
          <w:color w:val="000080"/>
          <w:sz w:val="30"/>
          <w:szCs w:val="30"/>
          <w:shd w:val="clear" w:color="auto" w:fill="FFFFFF"/>
        </w:rPr>
        <w:t xml:space="preserve">Наркомания является одной из важнейших проблем нашего общества, которая требует решительных и активных действий в организации профилактики злоупотребления </w:t>
      </w:r>
      <w:proofErr w:type="spellStart"/>
      <w:r>
        <w:rPr>
          <w:rFonts w:ascii="Comic Sans MS" w:hAnsi="Comic Sans MS" w:cs="Tahoma"/>
          <w:color w:val="000080"/>
          <w:sz w:val="30"/>
          <w:szCs w:val="30"/>
          <w:shd w:val="clear" w:color="auto" w:fill="FFFFFF"/>
        </w:rPr>
        <w:t>психоактивных</w:t>
      </w:r>
      <w:proofErr w:type="spellEnd"/>
      <w:r>
        <w:rPr>
          <w:rFonts w:ascii="Comic Sans MS" w:hAnsi="Comic Sans MS" w:cs="Tahoma"/>
          <w:color w:val="000080"/>
          <w:sz w:val="30"/>
          <w:szCs w:val="30"/>
          <w:shd w:val="clear" w:color="auto" w:fill="FFFFFF"/>
        </w:rPr>
        <w:t xml:space="preserve"> веществ, </w:t>
      </w:r>
      <w:proofErr w:type="spellStart"/>
      <w:r>
        <w:rPr>
          <w:rFonts w:ascii="Comic Sans MS" w:hAnsi="Comic Sans MS" w:cs="Tahoma"/>
          <w:color w:val="000080"/>
          <w:sz w:val="30"/>
          <w:szCs w:val="30"/>
          <w:u w:val="single"/>
          <w:shd w:val="clear" w:color="auto" w:fill="FFFFFF"/>
        </w:rPr>
        <w:t>насвая</w:t>
      </w:r>
      <w:proofErr w:type="spellEnd"/>
      <w:r>
        <w:rPr>
          <w:rFonts w:ascii="Comic Sans MS" w:hAnsi="Comic Sans MS" w:cs="Tahoma"/>
          <w:color w:val="000080"/>
          <w:sz w:val="30"/>
          <w:szCs w:val="30"/>
          <w:u w:val="single"/>
          <w:shd w:val="clear" w:color="auto" w:fill="FFFFFF"/>
        </w:rPr>
        <w:t xml:space="preserve">, </w:t>
      </w:r>
      <w:proofErr w:type="spellStart"/>
      <w:r>
        <w:rPr>
          <w:rFonts w:ascii="Comic Sans MS" w:hAnsi="Comic Sans MS" w:cs="Tahoma"/>
          <w:color w:val="000080"/>
          <w:sz w:val="30"/>
          <w:szCs w:val="30"/>
          <w:u w:val="single"/>
          <w:shd w:val="clear" w:color="auto" w:fill="FFFFFF"/>
        </w:rPr>
        <w:t>снюса</w:t>
      </w:r>
      <w:proofErr w:type="spellEnd"/>
      <w:r>
        <w:rPr>
          <w:rFonts w:ascii="Comic Sans MS" w:hAnsi="Comic Sans MS" w:cs="Tahoma"/>
          <w:color w:val="000080"/>
          <w:sz w:val="30"/>
          <w:szCs w:val="30"/>
          <w:u w:val="single"/>
          <w:shd w:val="clear" w:color="auto" w:fill="FFFFFF"/>
        </w:rPr>
        <w:t>.      </w:t>
      </w:r>
    </w:p>
    <w:p w:rsidR="00E61EFD" w:rsidRDefault="00E61EFD" w:rsidP="00E61EFD">
      <w:pPr>
        <w:pStyle w:val="mailrucssattributepostfix"/>
        <w:spacing w:before="0" w:beforeAutospacing="0"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Comic Sans MS" w:hAnsi="Comic Sans MS" w:cs="Tahoma"/>
          <w:color w:val="000080"/>
          <w:sz w:val="30"/>
          <w:szCs w:val="30"/>
          <w:shd w:val="clear" w:color="auto" w:fill="FFFFFF"/>
        </w:rPr>
        <w:t xml:space="preserve">6.05.2019 г, 27.11.2019г. с учащимися 7-11 классов была проведена беседа о профилактике употребления наркотических веществ, </w:t>
      </w:r>
      <w:proofErr w:type="spellStart"/>
      <w:r>
        <w:rPr>
          <w:rFonts w:ascii="Comic Sans MS" w:hAnsi="Comic Sans MS" w:cs="Tahoma"/>
          <w:color w:val="000080"/>
          <w:sz w:val="30"/>
          <w:szCs w:val="30"/>
          <w:shd w:val="clear" w:color="auto" w:fill="FFFFFF"/>
        </w:rPr>
        <w:t>насвая</w:t>
      </w:r>
      <w:proofErr w:type="spellEnd"/>
      <w:r>
        <w:rPr>
          <w:rFonts w:ascii="Comic Sans MS" w:hAnsi="Comic Sans MS" w:cs="Tahoma"/>
          <w:color w:val="000080"/>
          <w:sz w:val="30"/>
          <w:szCs w:val="30"/>
          <w:shd w:val="clear" w:color="auto" w:fill="FFFFFF"/>
        </w:rPr>
        <w:t xml:space="preserve"> и </w:t>
      </w:r>
      <w:proofErr w:type="spellStart"/>
      <w:r>
        <w:rPr>
          <w:rFonts w:ascii="Comic Sans MS" w:hAnsi="Comic Sans MS" w:cs="Tahoma"/>
          <w:color w:val="000080"/>
          <w:sz w:val="30"/>
          <w:szCs w:val="30"/>
          <w:shd w:val="clear" w:color="auto" w:fill="FFFFFF"/>
        </w:rPr>
        <w:t>снюса</w:t>
      </w:r>
      <w:proofErr w:type="spellEnd"/>
      <w:r>
        <w:rPr>
          <w:rFonts w:ascii="Comic Sans MS" w:hAnsi="Comic Sans MS" w:cs="Tahoma"/>
          <w:color w:val="000080"/>
          <w:sz w:val="30"/>
          <w:szCs w:val="30"/>
          <w:shd w:val="clear" w:color="auto" w:fill="FFFFFF"/>
        </w:rPr>
        <w:t>. Учащимся был продемонстрирован документальный фильм «Территория безопасности».  Проведены классные часы в 6 классах, посвящённые здоровому образу жизни, профилактике наркомании, токсикомании, курения и алкоголизма.</w:t>
      </w:r>
    </w:p>
    <w:p w:rsidR="00E61EFD" w:rsidRDefault="00E61EFD" w:rsidP="00E61EFD">
      <w:pPr>
        <w:pStyle w:val="a3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1D305C" w:rsidRDefault="00E61EFD">
      <w:bookmarkStart w:id="0" w:name="_GoBack"/>
      <w:bookmarkEnd w:id="0"/>
    </w:p>
    <w:sectPr w:rsidR="001D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47"/>
    <w:rsid w:val="00045647"/>
    <w:rsid w:val="00E61EFD"/>
    <w:rsid w:val="00FA4E97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D4EE5-A7FE-4E17-A818-A71D14F8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EFD"/>
    <w:rPr>
      <w:b/>
      <w:bCs/>
    </w:rPr>
  </w:style>
  <w:style w:type="paragraph" w:customStyle="1" w:styleId="mailrucssattributepostfix">
    <w:name w:val="mailrucssattributepostfix"/>
    <w:basedOn w:val="a"/>
    <w:rsid w:val="00E6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№21 г. Белорецк</dc:creator>
  <cp:keywords/>
  <dc:description/>
  <cp:lastModifiedBy>МОБУ СОШ №21 г. Белорецк</cp:lastModifiedBy>
  <cp:revision>3</cp:revision>
  <dcterms:created xsi:type="dcterms:W3CDTF">2020-12-07T10:15:00Z</dcterms:created>
  <dcterms:modified xsi:type="dcterms:W3CDTF">2020-12-07T10:15:00Z</dcterms:modified>
</cp:coreProperties>
</file>